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043" w:rsidRPr="00014420" w:rsidRDefault="00EB15E1" w:rsidP="00EB15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lang w:eastAsia="bg-BG"/>
        </w:rPr>
        <w:drawing>
          <wp:anchor distT="0" distB="0" distL="114300" distR="114300" simplePos="0" relativeHeight="251659264" behindDoc="1" locked="0" layoutInCell="1" allowOverlap="1" wp14:anchorId="2F905760" wp14:editId="4F74CAC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867400" cy="1047750"/>
            <wp:effectExtent l="0" t="0" r="0" b="0"/>
            <wp:wrapTight wrapText="bothSides">
              <wp:wrapPolygon edited="0">
                <wp:start x="0" y="0"/>
                <wp:lineTo x="0" y="21207"/>
                <wp:lineTo x="21530" y="21207"/>
                <wp:lineTo x="21530" y="0"/>
                <wp:lineTo x="0" y="0"/>
              </wp:wrapPolygon>
            </wp:wrapTight>
            <wp:docPr id="2" name="Картина 2" descr="VETOVO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ETOVO 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1047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7043" w:rsidRDefault="00687043" w:rsidP="006870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B15E1" w:rsidRDefault="00EB15E1" w:rsidP="006870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B15E1" w:rsidRPr="00014420" w:rsidRDefault="00EB15E1" w:rsidP="006870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87043" w:rsidRPr="00EB15E1" w:rsidRDefault="00687043" w:rsidP="00EB15E1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15E1">
        <w:rPr>
          <w:rFonts w:ascii="Times New Roman" w:hAnsi="Times New Roman" w:cs="Times New Roman"/>
          <w:b/>
          <w:sz w:val="28"/>
          <w:szCs w:val="28"/>
        </w:rPr>
        <w:t>З  А  П  О  В Е  Д</w:t>
      </w:r>
    </w:p>
    <w:p w:rsidR="00687043" w:rsidRPr="00EB15E1" w:rsidRDefault="00687043" w:rsidP="00EB15E1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7043" w:rsidRPr="00203E9C" w:rsidRDefault="00687043" w:rsidP="00EB15E1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15E1">
        <w:rPr>
          <w:rFonts w:ascii="Times New Roman" w:hAnsi="Times New Roman" w:cs="Times New Roman"/>
          <w:b/>
          <w:sz w:val="24"/>
          <w:szCs w:val="24"/>
        </w:rPr>
        <w:t>№</w:t>
      </w:r>
      <w:r w:rsidRPr="00EB15E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EB5CE9">
        <w:rPr>
          <w:rFonts w:ascii="Times New Roman" w:hAnsi="Times New Roman" w:cs="Times New Roman"/>
          <w:b/>
          <w:sz w:val="24"/>
          <w:szCs w:val="24"/>
        </w:rPr>
        <w:t>РД-</w:t>
      </w:r>
      <w:r w:rsidR="00D84CD9">
        <w:rPr>
          <w:rFonts w:ascii="Times New Roman" w:hAnsi="Times New Roman" w:cs="Times New Roman"/>
          <w:b/>
          <w:sz w:val="24"/>
          <w:szCs w:val="24"/>
        </w:rPr>
        <w:t>5</w:t>
      </w:r>
    </w:p>
    <w:p w:rsidR="00687043" w:rsidRPr="000D5ECF" w:rsidRDefault="00687043" w:rsidP="00EB15E1">
      <w:pPr>
        <w:pStyle w:val="a5"/>
        <w:jc w:val="center"/>
        <w:rPr>
          <w:rFonts w:ascii="Times New Roman" w:hAnsi="Times New Roman" w:cs="Times New Roman"/>
          <w:b/>
          <w:sz w:val="10"/>
          <w:szCs w:val="10"/>
        </w:rPr>
      </w:pPr>
    </w:p>
    <w:p w:rsidR="00687043" w:rsidRPr="00EB15E1" w:rsidRDefault="00687043" w:rsidP="00EB15E1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15E1">
        <w:rPr>
          <w:rFonts w:ascii="Times New Roman" w:hAnsi="Times New Roman" w:cs="Times New Roman"/>
          <w:b/>
          <w:sz w:val="24"/>
          <w:szCs w:val="24"/>
        </w:rPr>
        <w:t>гр. Ветово</w:t>
      </w:r>
      <w:r w:rsidRPr="00EB15E1">
        <w:rPr>
          <w:rFonts w:ascii="Times New Roman" w:hAnsi="Times New Roman" w:cs="Times New Roman"/>
          <w:b/>
          <w:sz w:val="24"/>
          <w:szCs w:val="24"/>
          <w:lang w:val="en-US"/>
        </w:rPr>
        <w:t>,</w:t>
      </w:r>
      <w:r w:rsidRPr="00EB15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67776">
        <w:rPr>
          <w:rFonts w:ascii="Times New Roman" w:hAnsi="Times New Roman" w:cs="Times New Roman"/>
          <w:b/>
          <w:sz w:val="24"/>
          <w:szCs w:val="24"/>
        </w:rPr>
        <w:t>04</w:t>
      </w:r>
      <w:r w:rsidR="00A15AC4">
        <w:rPr>
          <w:rFonts w:ascii="Times New Roman" w:hAnsi="Times New Roman" w:cs="Times New Roman"/>
          <w:b/>
          <w:sz w:val="24"/>
          <w:szCs w:val="24"/>
        </w:rPr>
        <w:t>.</w:t>
      </w:r>
      <w:r w:rsidR="00467776">
        <w:rPr>
          <w:rFonts w:ascii="Times New Roman" w:hAnsi="Times New Roman" w:cs="Times New Roman"/>
          <w:b/>
          <w:sz w:val="24"/>
          <w:szCs w:val="24"/>
        </w:rPr>
        <w:t>01</w:t>
      </w:r>
      <w:r w:rsidR="00203E9C">
        <w:rPr>
          <w:rFonts w:ascii="Times New Roman" w:hAnsi="Times New Roman" w:cs="Times New Roman"/>
          <w:b/>
          <w:sz w:val="24"/>
          <w:szCs w:val="24"/>
        </w:rPr>
        <w:t>.</w:t>
      </w:r>
      <w:r w:rsidR="00875E76">
        <w:rPr>
          <w:rFonts w:ascii="Times New Roman" w:hAnsi="Times New Roman" w:cs="Times New Roman"/>
          <w:b/>
          <w:sz w:val="24"/>
          <w:szCs w:val="24"/>
        </w:rPr>
        <w:t>202</w:t>
      </w:r>
      <w:r w:rsidR="00467776">
        <w:rPr>
          <w:rFonts w:ascii="Times New Roman" w:hAnsi="Times New Roman" w:cs="Times New Roman"/>
          <w:b/>
          <w:sz w:val="24"/>
          <w:szCs w:val="24"/>
        </w:rPr>
        <w:t>2</w:t>
      </w:r>
      <w:r w:rsidRPr="00EB15E1">
        <w:rPr>
          <w:rFonts w:ascii="Times New Roman" w:hAnsi="Times New Roman" w:cs="Times New Roman"/>
          <w:b/>
          <w:sz w:val="24"/>
          <w:szCs w:val="24"/>
        </w:rPr>
        <w:t xml:space="preserve"> год.</w:t>
      </w:r>
    </w:p>
    <w:p w:rsidR="00687043" w:rsidRPr="00EB15E1" w:rsidRDefault="00687043" w:rsidP="00EB15E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687043" w:rsidRPr="00EB15E1" w:rsidRDefault="00687043" w:rsidP="00EB15E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EB15E1" w:rsidRDefault="00EB15E1" w:rsidP="00EB15E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687043" w:rsidRPr="006D16DA" w:rsidRDefault="00687043" w:rsidP="00EB15E1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15E1">
        <w:rPr>
          <w:rFonts w:ascii="Times New Roman" w:hAnsi="Times New Roman" w:cs="Times New Roman"/>
          <w:sz w:val="24"/>
          <w:szCs w:val="24"/>
        </w:rPr>
        <w:t>На основание чл.</w:t>
      </w:r>
      <w:r w:rsidR="00EB15E1">
        <w:rPr>
          <w:rFonts w:ascii="Times New Roman" w:hAnsi="Times New Roman" w:cs="Times New Roman"/>
          <w:sz w:val="24"/>
          <w:szCs w:val="24"/>
        </w:rPr>
        <w:t xml:space="preserve"> </w:t>
      </w:r>
      <w:r w:rsidRPr="00EB15E1">
        <w:rPr>
          <w:rFonts w:ascii="Times New Roman" w:hAnsi="Times New Roman" w:cs="Times New Roman"/>
          <w:sz w:val="24"/>
          <w:szCs w:val="24"/>
        </w:rPr>
        <w:t>44, ал.</w:t>
      </w:r>
      <w:r w:rsidR="00EB15E1">
        <w:rPr>
          <w:rFonts w:ascii="Times New Roman" w:hAnsi="Times New Roman" w:cs="Times New Roman"/>
          <w:sz w:val="24"/>
          <w:szCs w:val="24"/>
        </w:rPr>
        <w:t xml:space="preserve"> </w:t>
      </w:r>
      <w:r w:rsidRPr="00EB15E1">
        <w:rPr>
          <w:rFonts w:ascii="Times New Roman" w:hAnsi="Times New Roman" w:cs="Times New Roman"/>
          <w:sz w:val="24"/>
          <w:szCs w:val="24"/>
        </w:rPr>
        <w:t>2 от З</w:t>
      </w:r>
      <w:r w:rsidR="00EB15E1">
        <w:rPr>
          <w:rFonts w:ascii="Times New Roman" w:hAnsi="Times New Roman" w:cs="Times New Roman"/>
          <w:sz w:val="24"/>
          <w:szCs w:val="24"/>
        </w:rPr>
        <w:t>акона за местното самоуправление и местната администрация</w:t>
      </w:r>
      <w:r w:rsidRPr="00EB15E1">
        <w:rPr>
          <w:rFonts w:ascii="Times New Roman" w:hAnsi="Times New Roman" w:cs="Times New Roman"/>
          <w:sz w:val="24"/>
          <w:szCs w:val="24"/>
        </w:rPr>
        <w:t xml:space="preserve"> и § 4, ал. 1,</w:t>
      </w:r>
      <w:r w:rsidR="005B6F04">
        <w:rPr>
          <w:rFonts w:ascii="Times New Roman" w:hAnsi="Times New Roman" w:cs="Times New Roman"/>
          <w:sz w:val="24"/>
          <w:szCs w:val="24"/>
        </w:rPr>
        <w:t xml:space="preserve"> </w:t>
      </w:r>
      <w:r w:rsidRPr="00EB15E1">
        <w:rPr>
          <w:rFonts w:ascii="Times New Roman" w:hAnsi="Times New Roman" w:cs="Times New Roman"/>
          <w:sz w:val="24"/>
          <w:szCs w:val="24"/>
        </w:rPr>
        <w:t>т. 2 от П</w:t>
      </w:r>
      <w:r w:rsidR="00EB15E1">
        <w:rPr>
          <w:rFonts w:ascii="Times New Roman" w:hAnsi="Times New Roman" w:cs="Times New Roman"/>
          <w:sz w:val="24"/>
          <w:szCs w:val="24"/>
        </w:rPr>
        <w:t>реходните и заключителни разпоредби</w:t>
      </w:r>
      <w:r w:rsidRPr="00EB15E1">
        <w:rPr>
          <w:rFonts w:ascii="Times New Roman" w:hAnsi="Times New Roman" w:cs="Times New Roman"/>
          <w:sz w:val="24"/>
          <w:szCs w:val="24"/>
        </w:rPr>
        <w:t xml:space="preserve"> на З</w:t>
      </w:r>
      <w:r w:rsidR="00EB15E1">
        <w:rPr>
          <w:rFonts w:ascii="Times New Roman" w:hAnsi="Times New Roman" w:cs="Times New Roman"/>
          <w:sz w:val="24"/>
          <w:szCs w:val="24"/>
        </w:rPr>
        <w:t>акона за кадастъра и имотния регистър</w:t>
      </w:r>
      <w:r w:rsidR="005B6F04">
        <w:rPr>
          <w:rFonts w:ascii="Times New Roman" w:hAnsi="Times New Roman" w:cs="Times New Roman"/>
          <w:sz w:val="24"/>
          <w:szCs w:val="24"/>
        </w:rPr>
        <w:t xml:space="preserve">, във връзка с </w:t>
      </w:r>
      <w:r w:rsidR="00837DFB">
        <w:rPr>
          <w:rFonts w:ascii="Times New Roman" w:hAnsi="Times New Roman" w:cs="Times New Roman"/>
          <w:sz w:val="24"/>
          <w:szCs w:val="24"/>
        </w:rPr>
        <w:t xml:space="preserve">чл. 51, ал. 1, т. </w:t>
      </w:r>
      <w:r w:rsidR="006660ED">
        <w:rPr>
          <w:rFonts w:ascii="Times New Roman" w:hAnsi="Times New Roman" w:cs="Times New Roman"/>
          <w:sz w:val="24"/>
          <w:szCs w:val="24"/>
        </w:rPr>
        <w:t>2</w:t>
      </w:r>
      <w:r w:rsidR="00A602B0">
        <w:rPr>
          <w:rFonts w:ascii="Times New Roman" w:hAnsi="Times New Roman" w:cs="Times New Roman"/>
          <w:sz w:val="24"/>
          <w:szCs w:val="24"/>
        </w:rPr>
        <w:t xml:space="preserve"> и ал. 7</w:t>
      </w:r>
      <w:r w:rsidR="00837DFB">
        <w:rPr>
          <w:rFonts w:ascii="Times New Roman" w:hAnsi="Times New Roman" w:cs="Times New Roman"/>
          <w:sz w:val="24"/>
          <w:szCs w:val="24"/>
        </w:rPr>
        <w:t xml:space="preserve"> </w:t>
      </w:r>
      <w:r w:rsidR="0001718A">
        <w:rPr>
          <w:rFonts w:ascii="Times New Roman" w:hAnsi="Times New Roman" w:cs="Times New Roman"/>
          <w:sz w:val="24"/>
          <w:szCs w:val="24"/>
        </w:rPr>
        <w:t>о</w:t>
      </w:r>
      <w:r w:rsidR="005B6F04" w:rsidRPr="00EB15E1">
        <w:rPr>
          <w:rFonts w:ascii="Times New Roman" w:hAnsi="Times New Roman" w:cs="Times New Roman"/>
          <w:sz w:val="24"/>
          <w:szCs w:val="24"/>
        </w:rPr>
        <w:t>т З</w:t>
      </w:r>
      <w:r w:rsidR="005B6F04">
        <w:rPr>
          <w:rFonts w:ascii="Times New Roman" w:hAnsi="Times New Roman" w:cs="Times New Roman"/>
          <w:sz w:val="24"/>
          <w:szCs w:val="24"/>
        </w:rPr>
        <w:t>акона за кадастъра и имотния регистър</w:t>
      </w:r>
      <w:r w:rsidR="008F4B14">
        <w:rPr>
          <w:rFonts w:ascii="Times New Roman" w:hAnsi="Times New Roman" w:cs="Times New Roman"/>
          <w:sz w:val="24"/>
          <w:szCs w:val="24"/>
        </w:rPr>
        <w:t xml:space="preserve"> и представена разработка </w:t>
      </w:r>
      <w:r w:rsidR="00242F7C">
        <w:rPr>
          <w:rFonts w:ascii="Times New Roman" w:hAnsi="Times New Roman" w:cs="Times New Roman"/>
          <w:sz w:val="24"/>
          <w:szCs w:val="24"/>
        </w:rPr>
        <w:t xml:space="preserve">с вх. № </w:t>
      </w:r>
      <w:r w:rsidR="00A15AC4">
        <w:rPr>
          <w:rFonts w:ascii="Times New Roman" w:hAnsi="Times New Roman" w:cs="Times New Roman"/>
          <w:sz w:val="24"/>
          <w:szCs w:val="24"/>
        </w:rPr>
        <w:t>ТУ</w:t>
      </w:r>
      <w:r w:rsidR="00E4474C">
        <w:rPr>
          <w:rFonts w:ascii="Times New Roman" w:hAnsi="Times New Roman" w:cs="Times New Roman"/>
          <w:sz w:val="24"/>
          <w:szCs w:val="24"/>
        </w:rPr>
        <w:t>-</w:t>
      </w:r>
      <w:r w:rsidR="00A15AC4">
        <w:rPr>
          <w:rFonts w:ascii="Times New Roman" w:hAnsi="Times New Roman" w:cs="Times New Roman"/>
          <w:sz w:val="24"/>
          <w:szCs w:val="24"/>
        </w:rPr>
        <w:t>3030</w:t>
      </w:r>
      <w:r w:rsidR="00E4474C">
        <w:rPr>
          <w:rFonts w:ascii="Times New Roman" w:hAnsi="Times New Roman" w:cs="Times New Roman"/>
          <w:sz w:val="24"/>
          <w:szCs w:val="24"/>
        </w:rPr>
        <w:t>-</w:t>
      </w:r>
      <w:r w:rsidR="00D84CD9">
        <w:rPr>
          <w:rFonts w:ascii="Times New Roman" w:hAnsi="Times New Roman" w:cs="Times New Roman"/>
          <w:sz w:val="24"/>
          <w:szCs w:val="24"/>
        </w:rPr>
        <w:t>90</w:t>
      </w:r>
      <w:r w:rsidR="00E4474C">
        <w:rPr>
          <w:rFonts w:ascii="Times New Roman" w:hAnsi="Times New Roman" w:cs="Times New Roman"/>
          <w:sz w:val="24"/>
          <w:szCs w:val="24"/>
        </w:rPr>
        <w:t>/</w:t>
      </w:r>
      <w:r w:rsidR="00467776">
        <w:rPr>
          <w:rFonts w:ascii="Times New Roman" w:hAnsi="Times New Roman" w:cs="Times New Roman"/>
          <w:sz w:val="24"/>
          <w:szCs w:val="24"/>
        </w:rPr>
        <w:t>1</w:t>
      </w:r>
      <w:r w:rsidR="00D84CD9">
        <w:rPr>
          <w:rFonts w:ascii="Times New Roman" w:hAnsi="Times New Roman" w:cs="Times New Roman"/>
          <w:sz w:val="24"/>
          <w:szCs w:val="24"/>
        </w:rPr>
        <w:t>2</w:t>
      </w:r>
      <w:r w:rsidR="00935595">
        <w:rPr>
          <w:rFonts w:ascii="Times New Roman" w:hAnsi="Times New Roman" w:cs="Times New Roman"/>
          <w:sz w:val="24"/>
          <w:szCs w:val="24"/>
        </w:rPr>
        <w:t>.1</w:t>
      </w:r>
      <w:r w:rsidR="00D84CD9">
        <w:rPr>
          <w:rFonts w:ascii="Times New Roman" w:hAnsi="Times New Roman" w:cs="Times New Roman"/>
          <w:sz w:val="24"/>
          <w:szCs w:val="24"/>
        </w:rPr>
        <w:t>1</w:t>
      </w:r>
      <w:r w:rsidR="00E4474C">
        <w:rPr>
          <w:rFonts w:ascii="Times New Roman" w:hAnsi="Times New Roman" w:cs="Times New Roman"/>
          <w:sz w:val="24"/>
          <w:szCs w:val="24"/>
        </w:rPr>
        <w:t>.202</w:t>
      </w:r>
      <w:r w:rsidR="00A15AC4">
        <w:rPr>
          <w:rFonts w:ascii="Times New Roman" w:hAnsi="Times New Roman" w:cs="Times New Roman"/>
          <w:sz w:val="24"/>
          <w:szCs w:val="24"/>
        </w:rPr>
        <w:t>1</w:t>
      </w:r>
      <w:r w:rsidR="00242F7C">
        <w:rPr>
          <w:rFonts w:ascii="Times New Roman" w:hAnsi="Times New Roman" w:cs="Times New Roman"/>
          <w:sz w:val="24"/>
          <w:szCs w:val="24"/>
        </w:rPr>
        <w:t xml:space="preserve"> г. </w:t>
      </w:r>
      <w:r w:rsidR="008F4B14">
        <w:rPr>
          <w:rFonts w:ascii="Times New Roman" w:hAnsi="Times New Roman" w:cs="Times New Roman"/>
          <w:sz w:val="24"/>
          <w:szCs w:val="24"/>
        </w:rPr>
        <w:t xml:space="preserve">от </w:t>
      </w:r>
      <w:r w:rsidR="00D677D2">
        <w:rPr>
          <w:rFonts w:ascii="Times New Roman" w:hAnsi="Times New Roman" w:cs="Times New Roman"/>
          <w:sz w:val="24"/>
          <w:szCs w:val="24"/>
        </w:rPr>
        <w:t>Мюведин А.</w:t>
      </w:r>
      <w:bookmarkStart w:id="0" w:name="_GoBack"/>
      <w:bookmarkEnd w:id="0"/>
      <w:r w:rsidR="00D84CD9">
        <w:rPr>
          <w:rFonts w:ascii="Times New Roman" w:hAnsi="Times New Roman" w:cs="Times New Roman"/>
          <w:sz w:val="24"/>
          <w:szCs w:val="24"/>
        </w:rPr>
        <w:t xml:space="preserve"> Хасан</w:t>
      </w:r>
      <w:r w:rsidR="008F4B14">
        <w:rPr>
          <w:rFonts w:ascii="Times New Roman" w:hAnsi="Times New Roman" w:cs="Times New Roman"/>
          <w:sz w:val="24"/>
          <w:szCs w:val="24"/>
        </w:rPr>
        <w:t xml:space="preserve"> от </w:t>
      </w:r>
      <w:r w:rsidR="006C6E2C">
        <w:rPr>
          <w:rFonts w:ascii="Times New Roman" w:hAnsi="Times New Roman" w:cs="Times New Roman"/>
          <w:sz w:val="24"/>
          <w:szCs w:val="24"/>
        </w:rPr>
        <w:t>гр</w:t>
      </w:r>
      <w:r w:rsidR="009A2702">
        <w:rPr>
          <w:rFonts w:ascii="Times New Roman" w:hAnsi="Times New Roman" w:cs="Times New Roman"/>
          <w:sz w:val="24"/>
          <w:szCs w:val="24"/>
        </w:rPr>
        <w:t xml:space="preserve">. </w:t>
      </w:r>
      <w:r w:rsidR="006C6E2C">
        <w:rPr>
          <w:rFonts w:ascii="Times New Roman" w:hAnsi="Times New Roman" w:cs="Times New Roman"/>
          <w:sz w:val="24"/>
          <w:szCs w:val="24"/>
        </w:rPr>
        <w:t>Глоджево</w:t>
      </w:r>
      <w:r w:rsidR="008F4B14">
        <w:rPr>
          <w:rFonts w:ascii="Times New Roman" w:hAnsi="Times New Roman" w:cs="Times New Roman"/>
          <w:sz w:val="24"/>
          <w:szCs w:val="24"/>
        </w:rPr>
        <w:t xml:space="preserve">, общ. </w:t>
      </w:r>
      <w:r w:rsidR="00C9210F">
        <w:rPr>
          <w:rFonts w:ascii="Times New Roman" w:hAnsi="Times New Roman" w:cs="Times New Roman"/>
          <w:sz w:val="24"/>
          <w:szCs w:val="24"/>
        </w:rPr>
        <w:t>Ветово</w:t>
      </w:r>
      <w:r w:rsidR="00D677D2">
        <w:rPr>
          <w:rFonts w:ascii="Times New Roman" w:hAnsi="Times New Roman" w:cs="Times New Roman"/>
          <w:sz w:val="24"/>
          <w:szCs w:val="24"/>
        </w:rPr>
        <w:t>.</w:t>
      </w:r>
    </w:p>
    <w:p w:rsidR="00687043" w:rsidRPr="00EB15E1" w:rsidRDefault="00687043" w:rsidP="00EB15E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687043" w:rsidRPr="00EB15E1" w:rsidRDefault="00687043" w:rsidP="00EB15E1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15E1">
        <w:rPr>
          <w:rFonts w:ascii="Times New Roman" w:hAnsi="Times New Roman" w:cs="Times New Roman"/>
          <w:b/>
          <w:sz w:val="24"/>
          <w:szCs w:val="24"/>
        </w:rPr>
        <w:t>О Д О Б Р Я В А М:</w:t>
      </w:r>
    </w:p>
    <w:p w:rsidR="00687043" w:rsidRDefault="00687043" w:rsidP="00EB15E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D71CFD" w:rsidRDefault="00DC6F25" w:rsidP="00D71CF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C6F25">
        <w:rPr>
          <w:rFonts w:ascii="Times New Roman" w:hAnsi="Times New Roman" w:cs="Times New Roman"/>
          <w:sz w:val="24"/>
          <w:szCs w:val="24"/>
        </w:rPr>
        <w:tab/>
      </w:r>
      <w:r w:rsidRPr="00DC6F25"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37DFB">
        <w:rPr>
          <w:rFonts w:ascii="Times New Roman" w:hAnsi="Times New Roman" w:cs="Times New Roman"/>
          <w:sz w:val="24"/>
          <w:szCs w:val="24"/>
        </w:rPr>
        <w:t>Измен</w:t>
      </w:r>
      <w:r w:rsidR="00BC2E57">
        <w:rPr>
          <w:rFonts w:ascii="Times New Roman" w:hAnsi="Times New Roman" w:cs="Times New Roman"/>
          <w:sz w:val="24"/>
          <w:szCs w:val="24"/>
        </w:rPr>
        <w:t>ение на</w:t>
      </w:r>
      <w:r w:rsidR="008821ED">
        <w:rPr>
          <w:rFonts w:ascii="Times New Roman" w:hAnsi="Times New Roman" w:cs="Times New Roman"/>
          <w:sz w:val="24"/>
          <w:szCs w:val="24"/>
        </w:rPr>
        <w:t xml:space="preserve"> </w:t>
      </w:r>
      <w:r w:rsidR="0078298A" w:rsidRPr="00AC5ECF">
        <w:rPr>
          <w:rFonts w:ascii="Times New Roman" w:hAnsi="Times New Roman" w:cs="Times New Roman"/>
          <w:b/>
          <w:sz w:val="24"/>
          <w:szCs w:val="24"/>
        </w:rPr>
        <w:t>границ</w:t>
      </w:r>
      <w:r w:rsidR="006D16DA">
        <w:rPr>
          <w:rFonts w:ascii="Times New Roman" w:hAnsi="Times New Roman" w:cs="Times New Roman"/>
          <w:b/>
          <w:sz w:val="24"/>
          <w:szCs w:val="24"/>
        </w:rPr>
        <w:t>ата</w:t>
      </w:r>
      <w:r w:rsidR="0078298A" w:rsidRPr="00AC5EC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7DFB" w:rsidRPr="00AC5ECF">
        <w:rPr>
          <w:rFonts w:ascii="Times New Roman" w:hAnsi="Times New Roman" w:cs="Times New Roman"/>
          <w:b/>
          <w:sz w:val="24"/>
          <w:szCs w:val="24"/>
        </w:rPr>
        <w:t>на</w:t>
      </w:r>
      <w:r w:rsidR="00837DFB">
        <w:rPr>
          <w:rFonts w:ascii="Times New Roman" w:hAnsi="Times New Roman" w:cs="Times New Roman"/>
          <w:sz w:val="24"/>
          <w:szCs w:val="24"/>
        </w:rPr>
        <w:t xml:space="preserve"> </w:t>
      </w:r>
      <w:r w:rsidR="00837DFB" w:rsidRPr="001D2AE0">
        <w:rPr>
          <w:rFonts w:ascii="Times New Roman" w:hAnsi="Times New Roman" w:cs="Times New Roman"/>
          <w:b/>
          <w:sz w:val="24"/>
          <w:szCs w:val="24"/>
        </w:rPr>
        <w:t xml:space="preserve">ПИ </w:t>
      </w:r>
      <w:r w:rsidR="006C6E2C">
        <w:rPr>
          <w:rFonts w:ascii="Times New Roman" w:hAnsi="Times New Roman" w:cs="Times New Roman"/>
          <w:b/>
          <w:sz w:val="24"/>
          <w:szCs w:val="24"/>
        </w:rPr>
        <w:t>60</w:t>
      </w:r>
      <w:r w:rsidR="003F3CF1">
        <w:rPr>
          <w:rFonts w:ascii="Times New Roman" w:hAnsi="Times New Roman" w:cs="Times New Roman"/>
          <w:b/>
          <w:sz w:val="24"/>
          <w:szCs w:val="24"/>
        </w:rPr>
        <w:t>1</w:t>
      </w:r>
      <w:r w:rsidR="0083689E">
        <w:rPr>
          <w:rFonts w:ascii="Times New Roman" w:hAnsi="Times New Roman" w:cs="Times New Roman"/>
          <w:b/>
          <w:sz w:val="24"/>
          <w:szCs w:val="24"/>
        </w:rPr>
        <w:t>.</w:t>
      </w:r>
      <w:r w:rsidR="00D84CD9">
        <w:rPr>
          <w:rFonts w:ascii="Times New Roman" w:hAnsi="Times New Roman" w:cs="Times New Roman"/>
          <w:b/>
          <w:sz w:val="24"/>
          <w:szCs w:val="24"/>
        </w:rPr>
        <w:t>274</w:t>
      </w:r>
      <w:r w:rsidR="00C51B37">
        <w:rPr>
          <w:rFonts w:ascii="Times New Roman" w:hAnsi="Times New Roman" w:cs="Times New Roman"/>
          <w:b/>
          <w:sz w:val="24"/>
          <w:szCs w:val="24"/>
        </w:rPr>
        <w:t xml:space="preserve">, кв. </w:t>
      </w:r>
      <w:r w:rsidR="003F3CF1">
        <w:rPr>
          <w:rFonts w:ascii="Times New Roman" w:hAnsi="Times New Roman" w:cs="Times New Roman"/>
          <w:b/>
          <w:sz w:val="24"/>
          <w:szCs w:val="24"/>
        </w:rPr>
        <w:t>1</w:t>
      </w:r>
      <w:r w:rsidR="00D84CD9">
        <w:rPr>
          <w:rFonts w:ascii="Times New Roman" w:hAnsi="Times New Roman" w:cs="Times New Roman"/>
          <w:b/>
          <w:sz w:val="24"/>
          <w:szCs w:val="24"/>
        </w:rPr>
        <w:t>7</w:t>
      </w:r>
      <w:r w:rsidR="00C9753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59A9" w:rsidRPr="006459A9">
        <w:rPr>
          <w:rFonts w:ascii="Times New Roman" w:hAnsi="Times New Roman" w:cs="Times New Roman"/>
          <w:sz w:val="24"/>
          <w:szCs w:val="24"/>
        </w:rPr>
        <w:t xml:space="preserve">по кадастралния план на </w:t>
      </w:r>
      <w:r w:rsidR="006C6E2C">
        <w:rPr>
          <w:rFonts w:ascii="Times New Roman" w:hAnsi="Times New Roman" w:cs="Times New Roman"/>
          <w:sz w:val="24"/>
          <w:szCs w:val="24"/>
        </w:rPr>
        <w:t>гр</w:t>
      </w:r>
      <w:r w:rsidR="006459A9" w:rsidRPr="006459A9">
        <w:rPr>
          <w:rFonts w:ascii="Times New Roman" w:hAnsi="Times New Roman" w:cs="Times New Roman"/>
          <w:sz w:val="24"/>
          <w:szCs w:val="24"/>
        </w:rPr>
        <w:t xml:space="preserve">. </w:t>
      </w:r>
      <w:r w:rsidR="006C6E2C">
        <w:rPr>
          <w:rFonts w:ascii="Times New Roman" w:hAnsi="Times New Roman" w:cs="Times New Roman"/>
          <w:sz w:val="24"/>
          <w:szCs w:val="24"/>
        </w:rPr>
        <w:t>Глоджево</w:t>
      </w:r>
      <w:r w:rsidR="006459A9" w:rsidRPr="006459A9">
        <w:rPr>
          <w:rFonts w:ascii="Times New Roman" w:hAnsi="Times New Roman" w:cs="Times New Roman"/>
          <w:sz w:val="24"/>
          <w:szCs w:val="24"/>
        </w:rPr>
        <w:t>, общ. Ветово</w:t>
      </w:r>
      <w:r w:rsidR="006459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97537">
        <w:rPr>
          <w:rFonts w:ascii="Times New Roman" w:hAnsi="Times New Roman" w:cs="Times New Roman"/>
          <w:b/>
          <w:sz w:val="24"/>
          <w:szCs w:val="24"/>
        </w:rPr>
        <w:t>с</w:t>
      </w:r>
      <w:r w:rsidR="009B443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5AC4">
        <w:rPr>
          <w:rFonts w:ascii="Times New Roman" w:hAnsi="Times New Roman" w:cs="Times New Roman"/>
          <w:b/>
          <w:sz w:val="24"/>
          <w:szCs w:val="24"/>
        </w:rPr>
        <w:t xml:space="preserve">ПИ </w:t>
      </w:r>
      <w:r w:rsidR="006C6E2C">
        <w:rPr>
          <w:rFonts w:ascii="Times New Roman" w:hAnsi="Times New Roman" w:cs="Times New Roman"/>
          <w:b/>
          <w:sz w:val="24"/>
          <w:szCs w:val="24"/>
        </w:rPr>
        <w:t>60</w:t>
      </w:r>
      <w:r w:rsidR="003F3CF1">
        <w:rPr>
          <w:rFonts w:ascii="Times New Roman" w:hAnsi="Times New Roman" w:cs="Times New Roman"/>
          <w:b/>
          <w:sz w:val="24"/>
          <w:szCs w:val="24"/>
        </w:rPr>
        <w:t>1</w:t>
      </w:r>
      <w:r w:rsidR="00A15AC4">
        <w:rPr>
          <w:rFonts w:ascii="Times New Roman" w:hAnsi="Times New Roman" w:cs="Times New Roman"/>
          <w:b/>
          <w:sz w:val="24"/>
          <w:szCs w:val="24"/>
        </w:rPr>
        <w:t>.</w:t>
      </w:r>
      <w:r w:rsidR="00D84CD9">
        <w:rPr>
          <w:rFonts w:ascii="Times New Roman" w:hAnsi="Times New Roman" w:cs="Times New Roman"/>
          <w:b/>
          <w:sz w:val="24"/>
          <w:szCs w:val="24"/>
        </w:rPr>
        <w:t>275</w:t>
      </w:r>
      <w:r w:rsidR="001B5ABF">
        <w:rPr>
          <w:rFonts w:ascii="Times New Roman" w:hAnsi="Times New Roman" w:cs="Times New Roman"/>
          <w:b/>
          <w:sz w:val="24"/>
          <w:szCs w:val="24"/>
        </w:rPr>
        <w:t>,</w:t>
      </w:r>
      <w:r w:rsidR="00D84CD9">
        <w:rPr>
          <w:rFonts w:ascii="Times New Roman" w:hAnsi="Times New Roman" w:cs="Times New Roman"/>
          <w:b/>
          <w:sz w:val="24"/>
          <w:szCs w:val="24"/>
        </w:rPr>
        <w:t xml:space="preserve"> ПИ 601.1414</w:t>
      </w:r>
      <w:r w:rsidR="008A48A6">
        <w:rPr>
          <w:rFonts w:ascii="Times New Roman" w:hAnsi="Times New Roman" w:cs="Times New Roman"/>
          <w:b/>
          <w:sz w:val="24"/>
          <w:szCs w:val="24"/>
        </w:rPr>
        <w:t>, ПИ 601.1700</w:t>
      </w:r>
      <w:r w:rsidR="00D84CD9">
        <w:rPr>
          <w:rFonts w:ascii="Times New Roman" w:hAnsi="Times New Roman" w:cs="Times New Roman"/>
          <w:b/>
          <w:sz w:val="24"/>
          <w:szCs w:val="24"/>
        </w:rPr>
        <w:t xml:space="preserve"> и</w:t>
      </w:r>
      <w:r w:rsidR="00D84CD9" w:rsidRPr="00D84CD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4CD9">
        <w:rPr>
          <w:rFonts w:ascii="Times New Roman" w:hAnsi="Times New Roman" w:cs="Times New Roman"/>
          <w:b/>
          <w:sz w:val="24"/>
          <w:szCs w:val="24"/>
        </w:rPr>
        <w:t>ПИ 601.1410</w:t>
      </w:r>
      <w:r w:rsidR="005017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D2AE0" w:rsidRPr="00B26CD2">
        <w:rPr>
          <w:rFonts w:ascii="Times New Roman" w:hAnsi="Times New Roman" w:cs="Times New Roman"/>
          <w:b/>
          <w:sz w:val="24"/>
          <w:szCs w:val="24"/>
        </w:rPr>
        <w:t xml:space="preserve">кв. </w:t>
      </w:r>
      <w:r w:rsidR="003F3CF1">
        <w:rPr>
          <w:rFonts w:ascii="Times New Roman" w:hAnsi="Times New Roman" w:cs="Times New Roman"/>
          <w:b/>
          <w:sz w:val="24"/>
          <w:szCs w:val="24"/>
        </w:rPr>
        <w:t>1</w:t>
      </w:r>
      <w:r w:rsidR="001D2AE0">
        <w:rPr>
          <w:rFonts w:ascii="Times New Roman" w:hAnsi="Times New Roman" w:cs="Times New Roman"/>
          <w:sz w:val="24"/>
          <w:szCs w:val="24"/>
        </w:rPr>
        <w:t xml:space="preserve"> по</w:t>
      </w:r>
      <w:r w:rsidR="00AC5ECF">
        <w:rPr>
          <w:rFonts w:ascii="Times New Roman" w:hAnsi="Times New Roman" w:cs="Times New Roman"/>
          <w:sz w:val="24"/>
          <w:szCs w:val="24"/>
        </w:rPr>
        <w:t xml:space="preserve"> кадастралния</w:t>
      </w:r>
      <w:r w:rsidR="001D2AE0">
        <w:rPr>
          <w:rFonts w:ascii="Times New Roman" w:hAnsi="Times New Roman" w:cs="Times New Roman"/>
          <w:sz w:val="24"/>
          <w:szCs w:val="24"/>
        </w:rPr>
        <w:t xml:space="preserve"> план на </w:t>
      </w:r>
      <w:r w:rsidR="006C6E2C">
        <w:rPr>
          <w:rFonts w:ascii="Times New Roman" w:hAnsi="Times New Roman" w:cs="Times New Roman"/>
          <w:sz w:val="24"/>
          <w:szCs w:val="24"/>
        </w:rPr>
        <w:t>гр</w:t>
      </w:r>
      <w:r w:rsidR="006C6E2C" w:rsidRPr="006459A9">
        <w:rPr>
          <w:rFonts w:ascii="Times New Roman" w:hAnsi="Times New Roman" w:cs="Times New Roman"/>
          <w:sz w:val="24"/>
          <w:szCs w:val="24"/>
        </w:rPr>
        <w:t xml:space="preserve">. </w:t>
      </w:r>
      <w:r w:rsidR="006C6E2C">
        <w:rPr>
          <w:rFonts w:ascii="Times New Roman" w:hAnsi="Times New Roman" w:cs="Times New Roman"/>
          <w:sz w:val="24"/>
          <w:szCs w:val="24"/>
        </w:rPr>
        <w:t>Глоджево</w:t>
      </w:r>
      <w:r w:rsidR="0078298A">
        <w:rPr>
          <w:rFonts w:ascii="Times New Roman" w:hAnsi="Times New Roman" w:cs="Times New Roman"/>
          <w:sz w:val="24"/>
          <w:szCs w:val="24"/>
        </w:rPr>
        <w:t>, общ. Ветово</w:t>
      </w:r>
      <w:r w:rsidR="00C01821">
        <w:rPr>
          <w:rFonts w:ascii="Times New Roman" w:hAnsi="Times New Roman" w:cs="Times New Roman"/>
          <w:sz w:val="24"/>
          <w:szCs w:val="24"/>
        </w:rPr>
        <w:t>,</w:t>
      </w:r>
      <w:r w:rsidR="008821ED">
        <w:rPr>
          <w:rFonts w:ascii="Times New Roman" w:hAnsi="Times New Roman" w:cs="Times New Roman"/>
          <w:sz w:val="24"/>
          <w:szCs w:val="24"/>
        </w:rPr>
        <w:t xml:space="preserve"> </w:t>
      </w:r>
      <w:r w:rsidR="00D71CFD">
        <w:rPr>
          <w:rFonts w:ascii="Times New Roman" w:hAnsi="Times New Roman" w:cs="Times New Roman"/>
          <w:sz w:val="24"/>
          <w:szCs w:val="24"/>
        </w:rPr>
        <w:t xml:space="preserve">съгласно приложена скица-проект и геодезически измервания и попълване на съществуващи сгради в </w:t>
      </w:r>
      <w:r w:rsidR="003F3CF1" w:rsidRPr="001D2AE0">
        <w:rPr>
          <w:rFonts w:ascii="Times New Roman" w:hAnsi="Times New Roman" w:cs="Times New Roman"/>
          <w:b/>
          <w:sz w:val="24"/>
          <w:szCs w:val="24"/>
        </w:rPr>
        <w:t xml:space="preserve">ПИ </w:t>
      </w:r>
      <w:r w:rsidR="003F3CF1">
        <w:rPr>
          <w:rFonts w:ascii="Times New Roman" w:hAnsi="Times New Roman" w:cs="Times New Roman"/>
          <w:b/>
          <w:sz w:val="24"/>
          <w:szCs w:val="24"/>
        </w:rPr>
        <w:t>601.</w:t>
      </w:r>
      <w:r w:rsidR="00D84CD9">
        <w:rPr>
          <w:rFonts w:ascii="Times New Roman" w:hAnsi="Times New Roman" w:cs="Times New Roman"/>
          <w:b/>
          <w:sz w:val="24"/>
          <w:szCs w:val="24"/>
        </w:rPr>
        <w:t>274</w:t>
      </w:r>
      <w:r w:rsidR="003F3CF1">
        <w:rPr>
          <w:rFonts w:ascii="Times New Roman" w:hAnsi="Times New Roman" w:cs="Times New Roman"/>
          <w:b/>
          <w:sz w:val="24"/>
          <w:szCs w:val="24"/>
        </w:rPr>
        <w:t>, кв. 1</w:t>
      </w:r>
      <w:r w:rsidR="00D84CD9">
        <w:rPr>
          <w:rFonts w:ascii="Times New Roman" w:hAnsi="Times New Roman" w:cs="Times New Roman"/>
          <w:b/>
          <w:sz w:val="24"/>
          <w:szCs w:val="24"/>
        </w:rPr>
        <w:t>7</w:t>
      </w:r>
      <w:r w:rsidR="006C6E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C6E2C" w:rsidRPr="006459A9">
        <w:rPr>
          <w:rFonts w:ascii="Times New Roman" w:hAnsi="Times New Roman" w:cs="Times New Roman"/>
          <w:sz w:val="24"/>
          <w:szCs w:val="24"/>
        </w:rPr>
        <w:t xml:space="preserve">по кадастралния план на </w:t>
      </w:r>
      <w:r w:rsidR="006C6E2C">
        <w:rPr>
          <w:rFonts w:ascii="Times New Roman" w:hAnsi="Times New Roman" w:cs="Times New Roman"/>
          <w:sz w:val="24"/>
          <w:szCs w:val="24"/>
        </w:rPr>
        <w:t>гр</w:t>
      </w:r>
      <w:r w:rsidR="006C6E2C" w:rsidRPr="006459A9">
        <w:rPr>
          <w:rFonts w:ascii="Times New Roman" w:hAnsi="Times New Roman" w:cs="Times New Roman"/>
          <w:sz w:val="24"/>
          <w:szCs w:val="24"/>
        </w:rPr>
        <w:t xml:space="preserve">. </w:t>
      </w:r>
      <w:r w:rsidR="006C6E2C">
        <w:rPr>
          <w:rFonts w:ascii="Times New Roman" w:hAnsi="Times New Roman" w:cs="Times New Roman"/>
          <w:sz w:val="24"/>
          <w:szCs w:val="24"/>
        </w:rPr>
        <w:t>Глоджево</w:t>
      </w:r>
      <w:r w:rsidR="00D71CFD" w:rsidRPr="006459A9">
        <w:rPr>
          <w:rFonts w:ascii="Times New Roman" w:hAnsi="Times New Roman" w:cs="Times New Roman"/>
          <w:sz w:val="24"/>
          <w:szCs w:val="24"/>
        </w:rPr>
        <w:t>, общ. Ветово</w:t>
      </w:r>
      <w:r w:rsidR="00D71CFD">
        <w:rPr>
          <w:rFonts w:ascii="Times New Roman" w:hAnsi="Times New Roman" w:cs="Times New Roman"/>
          <w:sz w:val="24"/>
          <w:szCs w:val="24"/>
        </w:rPr>
        <w:t>.</w:t>
      </w:r>
    </w:p>
    <w:p w:rsidR="00D71CFD" w:rsidRPr="00EB15E1" w:rsidRDefault="00D71CFD" w:rsidP="00D71CF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2234D0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15E1">
        <w:rPr>
          <w:rFonts w:ascii="Times New Roman" w:hAnsi="Times New Roman" w:cs="Times New Roman"/>
          <w:sz w:val="24"/>
          <w:szCs w:val="24"/>
        </w:rPr>
        <w:t>Заповедта като индивидуален административен акт подлежи на обжалване по реда на чл.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15E1">
        <w:rPr>
          <w:rFonts w:ascii="Times New Roman" w:hAnsi="Times New Roman" w:cs="Times New Roman"/>
          <w:sz w:val="24"/>
          <w:szCs w:val="24"/>
        </w:rPr>
        <w:t>54, ал.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15E1">
        <w:rPr>
          <w:rFonts w:ascii="Times New Roman" w:hAnsi="Times New Roman" w:cs="Times New Roman"/>
          <w:sz w:val="24"/>
          <w:szCs w:val="24"/>
        </w:rPr>
        <w:t xml:space="preserve">6 от ЗКИР в 14 /четиринадесет/ дневен срок от деня на съобщаването 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EB15E1">
        <w:rPr>
          <w:rFonts w:ascii="Times New Roman" w:hAnsi="Times New Roman" w:cs="Times New Roman"/>
          <w:sz w:val="24"/>
          <w:szCs w:val="24"/>
        </w:rPr>
        <w:t xml:space="preserve"> пред 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B15E1">
        <w:rPr>
          <w:rFonts w:ascii="Times New Roman" w:hAnsi="Times New Roman" w:cs="Times New Roman"/>
          <w:sz w:val="24"/>
          <w:szCs w:val="24"/>
        </w:rPr>
        <w:t>дминистративен съд</w:t>
      </w:r>
      <w:r>
        <w:rPr>
          <w:rFonts w:ascii="Times New Roman" w:hAnsi="Times New Roman" w:cs="Times New Roman"/>
          <w:sz w:val="24"/>
          <w:szCs w:val="24"/>
        </w:rPr>
        <w:t xml:space="preserve"> - Русе</w:t>
      </w:r>
      <w:r w:rsidRPr="00EB15E1">
        <w:rPr>
          <w:rFonts w:ascii="Times New Roman" w:hAnsi="Times New Roman" w:cs="Times New Roman"/>
          <w:sz w:val="24"/>
          <w:szCs w:val="24"/>
        </w:rPr>
        <w:t xml:space="preserve"> чрез Община Ветово.</w:t>
      </w:r>
    </w:p>
    <w:p w:rsidR="00D71CFD" w:rsidRPr="003A5CEE" w:rsidRDefault="00D71CFD" w:rsidP="00D71CFD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3A5CEE">
        <w:rPr>
          <w:rFonts w:ascii="Times New Roman" w:hAnsi="Times New Roman" w:cs="Times New Roman"/>
          <w:b/>
          <w:sz w:val="24"/>
          <w:szCs w:val="24"/>
          <w:lang w:eastAsia="bg-BG"/>
        </w:rPr>
        <w:t>3.</w:t>
      </w:r>
      <w:r w:rsidRPr="003A5CEE">
        <w:rPr>
          <w:rFonts w:ascii="Times New Roman" w:hAnsi="Times New Roman" w:cs="Times New Roman"/>
          <w:sz w:val="24"/>
          <w:szCs w:val="24"/>
          <w:lang w:eastAsia="bg-BG"/>
        </w:rPr>
        <w:t xml:space="preserve"> Контрол по изпълнение на Заповедта възлагам на </w:t>
      </w:r>
      <w:r w:rsidR="00201B0C" w:rsidRPr="00962AC1">
        <w:rPr>
          <w:rFonts w:ascii="Times New Roman" w:hAnsi="Times New Roman" w:cs="Times New Roman"/>
          <w:sz w:val="24"/>
          <w:szCs w:val="24"/>
          <w:lang w:eastAsia="bg-BG"/>
        </w:rPr>
        <w:t xml:space="preserve">Пламен Пенчев – </w:t>
      </w:r>
      <w:r w:rsidR="00201B0C" w:rsidRPr="00962AC1">
        <w:rPr>
          <w:rFonts w:ascii="Times New Roman" w:hAnsi="Times New Roman" w:cs="Times New Roman"/>
          <w:sz w:val="24"/>
          <w:szCs w:val="24"/>
        </w:rPr>
        <w:t xml:space="preserve">Директор на Дирекция „УТ, ОС, СД и МДТ“ при </w:t>
      </w:r>
      <w:r w:rsidR="00201B0C" w:rsidRPr="00962AC1">
        <w:rPr>
          <w:rFonts w:ascii="Times New Roman" w:hAnsi="Times New Roman" w:cs="Times New Roman"/>
          <w:sz w:val="24"/>
          <w:szCs w:val="24"/>
          <w:lang w:eastAsia="bg-BG"/>
        </w:rPr>
        <w:t>Община Ветово</w:t>
      </w:r>
      <w:r w:rsidRPr="003A5CEE">
        <w:rPr>
          <w:rFonts w:ascii="Times New Roman" w:hAnsi="Times New Roman" w:cs="Times New Roman"/>
          <w:sz w:val="24"/>
          <w:szCs w:val="24"/>
          <w:lang w:eastAsia="bg-BG"/>
        </w:rPr>
        <w:t>.</w:t>
      </w:r>
    </w:p>
    <w:p w:rsidR="009B4437" w:rsidRPr="009B4437" w:rsidRDefault="00D71CFD" w:rsidP="00D71CFD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eastAsia="bg-BG"/>
        </w:rPr>
        <w:t>4</w:t>
      </w:r>
      <w:r w:rsidRPr="002234D0">
        <w:rPr>
          <w:rFonts w:ascii="Times New Roman" w:hAnsi="Times New Roman" w:cs="Times New Roman"/>
          <w:b/>
          <w:sz w:val="24"/>
          <w:szCs w:val="24"/>
          <w:lang w:eastAsia="bg-BG"/>
        </w:rPr>
        <w:t>.</w:t>
      </w:r>
      <w:r>
        <w:rPr>
          <w:rFonts w:ascii="Times New Roman" w:hAnsi="Times New Roman" w:cs="Times New Roman"/>
          <w:sz w:val="24"/>
          <w:szCs w:val="24"/>
          <w:lang w:eastAsia="bg-BG"/>
        </w:rPr>
        <w:t xml:space="preserve"> Заповедта да се доведе до знанието на всички заинтересовани лица за сведение и изпълнение.</w:t>
      </w:r>
    </w:p>
    <w:p w:rsidR="008E5C3D" w:rsidRPr="00EB15E1" w:rsidRDefault="008E5C3D" w:rsidP="008E5C3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8E5C3D" w:rsidRPr="00EB15E1" w:rsidRDefault="008E5C3D" w:rsidP="008E5C3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8E5C3D" w:rsidRPr="00EB15E1" w:rsidRDefault="008E5C3D" w:rsidP="008E5C3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962AC1" w:rsidRPr="00962AC1" w:rsidRDefault="005017AA" w:rsidP="00962AC1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Д-Р МЕХМЕД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МЕХМЕД</w:t>
      </w:r>
      <w:proofErr w:type="spellEnd"/>
      <w:r w:rsidR="00962AC1" w:rsidRPr="00962AC1">
        <w:rPr>
          <w:rFonts w:ascii="Times New Roman" w:hAnsi="Times New Roman" w:cs="Times New Roman"/>
          <w:b/>
          <w:sz w:val="24"/>
          <w:szCs w:val="24"/>
        </w:rPr>
        <w:t>,</w:t>
      </w:r>
      <w:r w:rsidR="00D677D2">
        <w:rPr>
          <w:rFonts w:ascii="Times New Roman" w:hAnsi="Times New Roman" w:cs="Times New Roman"/>
          <w:b/>
          <w:sz w:val="24"/>
          <w:szCs w:val="24"/>
        </w:rPr>
        <w:t xml:space="preserve">  / П / </w:t>
      </w:r>
    </w:p>
    <w:p w:rsidR="00962AC1" w:rsidRPr="00962AC1" w:rsidRDefault="005017AA" w:rsidP="00962AC1">
      <w:pPr>
        <w:pStyle w:val="a5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К</w:t>
      </w:r>
      <w:r w:rsidR="00962AC1" w:rsidRPr="00962AC1">
        <w:rPr>
          <w:rFonts w:ascii="Times New Roman" w:hAnsi="Times New Roman" w:cs="Times New Roman"/>
          <w:i/>
        </w:rPr>
        <w:t>мет на Община Ветово</w:t>
      </w:r>
    </w:p>
    <w:p w:rsidR="00962AC1" w:rsidRPr="00962AC1" w:rsidRDefault="00962AC1" w:rsidP="00962AC1">
      <w:pPr>
        <w:pStyle w:val="a5"/>
        <w:jc w:val="both"/>
        <w:rPr>
          <w:rFonts w:ascii="Times New Roman" w:hAnsi="Times New Roman" w:cs="Times New Roman"/>
        </w:rPr>
      </w:pPr>
    </w:p>
    <w:p w:rsidR="00687043" w:rsidRPr="00962AC1" w:rsidRDefault="00687043" w:rsidP="00486F4B">
      <w:pPr>
        <w:pStyle w:val="a5"/>
        <w:rPr>
          <w:rFonts w:ascii="Times New Roman" w:hAnsi="Times New Roman" w:cs="Times New Roman"/>
          <w:i/>
          <w:sz w:val="20"/>
          <w:szCs w:val="20"/>
        </w:rPr>
      </w:pPr>
    </w:p>
    <w:sectPr w:rsidR="00687043" w:rsidRPr="00962AC1" w:rsidSect="00BF2926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5D679F"/>
    <w:multiLevelType w:val="hybridMultilevel"/>
    <w:tmpl w:val="0E40F336"/>
    <w:lvl w:ilvl="0" w:tplc="D8A6D32E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F423A9C"/>
    <w:multiLevelType w:val="hybridMultilevel"/>
    <w:tmpl w:val="5D0066BA"/>
    <w:lvl w:ilvl="0" w:tplc="DB14093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1B177C0"/>
    <w:multiLevelType w:val="hybridMultilevel"/>
    <w:tmpl w:val="A21A26A8"/>
    <w:lvl w:ilvl="0" w:tplc="9AF0832C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44DC740E"/>
    <w:multiLevelType w:val="hybridMultilevel"/>
    <w:tmpl w:val="594E6CF4"/>
    <w:lvl w:ilvl="0" w:tplc="0344854C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533E3172"/>
    <w:multiLevelType w:val="hybridMultilevel"/>
    <w:tmpl w:val="A2E48E2E"/>
    <w:lvl w:ilvl="0" w:tplc="23B8A78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722F472A"/>
    <w:multiLevelType w:val="hybridMultilevel"/>
    <w:tmpl w:val="160891E0"/>
    <w:lvl w:ilvl="0" w:tplc="D24062A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7E281B4D"/>
    <w:multiLevelType w:val="hybridMultilevel"/>
    <w:tmpl w:val="84AC4118"/>
    <w:lvl w:ilvl="0" w:tplc="0046EAF6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6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420"/>
    <w:rsid w:val="00003A92"/>
    <w:rsid w:val="000041B4"/>
    <w:rsid w:val="00014420"/>
    <w:rsid w:val="0001718A"/>
    <w:rsid w:val="00033C00"/>
    <w:rsid w:val="0003506B"/>
    <w:rsid w:val="00041F3B"/>
    <w:rsid w:val="00064C84"/>
    <w:rsid w:val="00076D66"/>
    <w:rsid w:val="00090870"/>
    <w:rsid w:val="00097A49"/>
    <w:rsid w:val="00097B4F"/>
    <w:rsid w:val="000A3588"/>
    <w:rsid w:val="000D07E6"/>
    <w:rsid w:val="000D0BFF"/>
    <w:rsid w:val="000D40EB"/>
    <w:rsid w:val="000D5ECF"/>
    <w:rsid w:val="000D5EFC"/>
    <w:rsid w:val="000E0E79"/>
    <w:rsid w:val="00112164"/>
    <w:rsid w:val="00136615"/>
    <w:rsid w:val="00143285"/>
    <w:rsid w:val="001432A7"/>
    <w:rsid w:val="00154D1C"/>
    <w:rsid w:val="00176C4E"/>
    <w:rsid w:val="001865B0"/>
    <w:rsid w:val="00191BF4"/>
    <w:rsid w:val="00192841"/>
    <w:rsid w:val="001B303F"/>
    <w:rsid w:val="001B5ABF"/>
    <w:rsid w:val="001B7540"/>
    <w:rsid w:val="001D2AE0"/>
    <w:rsid w:val="001D4C99"/>
    <w:rsid w:val="001D58E3"/>
    <w:rsid w:val="001F26AD"/>
    <w:rsid w:val="00201B0C"/>
    <w:rsid w:val="00203E9C"/>
    <w:rsid w:val="00205765"/>
    <w:rsid w:val="00215FE7"/>
    <w:rsid w:val="00220948"/>
    <w:rsid w:val="00225848"/>
    <w:rsid w:val="00226908"/>
    <w:rsid w:val="00242F7C"/>
    <w:rsid w:val="002462E2"/>
    <w:rsid w:val="00255906"/>
    <w:rsid w:val="002578DF"/>
    <w:rsid w:val="00284141"/>
    <w:rsid w:val="002918BA"/>
    <w:rsid w:val="002967E6"/>
    <w:rsid w:val="002B1B12"/>
    <w:rsid w:val="002D2FB9"/>
    <w:rsid w:val="002D48C3"/>
    <w:rsid w:val="002F0104"/>
    <w:rsid w:val="00302F07"/>
    <w:rsid w:val="003100AB"/>
    <w:rsid w:val="003352D8"/>
    <w:rsid w:val="00354448"/>
    <w:rsid w:val="003564D3"/>
    <w:rsid w:val="003732A8"/>
    <w:rsid w:val="00383EA7"/>
    <w:rsid w:val="00383FC1"/>
    <w:rsid w:val="003D5DA3"/>
    <w:rsid w:val="003F3CF1"/>
    <w:rsid w:val="00404A28"/>
    <w:rsid w:val="00410279"/>
    <w:rsid w:val="00413985"/>
    <w:rsid w:val="004411C5"/>
    <w:rsid w:val="004465CB"/>
    <w:rsid w:val="0045182B"/>
    <w:rsid w:val="00451BFE"/>
    <w:rsid w:val="00467776"/>
    <w:rsid w:val="0047228F"/>
    <w:rsid w:val="00486F4B"/>
    <w:rsid w:val="004D149B"/>
    <w:rsid w:val="004F6551"/>
    <w:rsid w:val="005000F4"/>
    <w:rsid w:val="005017AA"/>
    <w:rsid w:val="00512E6E"/>
    <w:rsid w:val="00524E4D"/>
    <w:rsid w:val="00544CC6"/>
    <w:rsid w:val="00545B80"/>
    <w:rsid w:val="00567E7C"/>
    <w:rsid w:val="005B0F4E"/>
    <w:rsid w:val="005B6F04"/>
    <w:rsid w:val="005D272F"/>
    <w:rsid w:val="005E24DF"/>
    <w:rsid w:val="006113EA"/>
    <w:rsid w:val="00627663"/>
    <w:rsid w:val="006459A9"/>
    <w:rsid w:val="006660ED"/>
    <w:rsid w:val="006818CD"/>
    <w:rsid w:val="00687043"/>
    <w:rsid w:val="00687E3B"/>
    <w:rsid w:val="00693AE6"/>
    <w:rsid w:val="006940B7"/>
    <w:rsid w:val="006B3304"/>
    <w:rsid w:val="006C0515"/>
    <w:rsid w:val="006C2E89"/>
    <w:rsid w:val="006C6E2C"/>
    <w:rsid w:val="006D00AE"/>
    <w:rsid w:val="006D16DA"/>
    <w:rsid w:val="006D17E3"/>
    <w:rsid w:val="006E1B3D"/>
    <w:rsid w:val="006E4D11"/>
    <w:rsid w:val="006E50DD"/>
    <w:rsid w:val="006E6AE1"/>
    <w:rsid w:val="006E7581"/>
    <w:rsid w:val="007248FA"/>
    <w:rsid w:val="00727410"/>
    <w:rsid w:val="00733BCA"/>
    <w:rsid w:val="00736A49"/>
    <w:rsid w:val="0074497B"/>
    <w:rsid w:val="0078298A"/>
    <w:rsid w:val="007836C4"/>
    <w:rsid w:val="007A0A1E"/>
    <w:rsid w:val="007B165E"/>
    <w:rsid w:val="007B185D"/>
    <w:rsid w:val="007B22D0"/>
    <w:rsid w:val="007B49FD"/>
    <w:rsid w:val="007C01B4"/>
    <w:rsid w:val="007C0348"/>
    <w:rsid w:val="007D10B5"/>
    <w:rsid w:val="007F057F"/>
    <w:rsid w:val="00807F95"/>
    <w:rsid w:val="0081300A"/>
    <w:rsid w:val="00822093"/>
    <w:rsid w:val="0083689E"/>
    <w:rsid w:val="00837DFB"/>
    <w:rsid w:val="0084258F"/>
    <w:rsid w:val="00842D7C"/>
    <w:rsid w:val="008562F4"/>
    <w:rsid w:val="00865603"/>
    <w:rsid w:val="00874C48"/>
    <w:rsid w:val="00875E76"/>
    <w:rsid w:val="008821ED"/>
    <w:rsid w:val="00890B20"/>
    <w:rsid w:val="008A1AB1"/>
    <w:rsid w:val="008A48A6"/>
    <w:rsid w:val="008D1877"/>
    <w:rsid w:val="008E5C3D"/>
    <w:rsid w:val="008F4B14"/>
    <w:rsid w:val="00900316"/>
    <w:rsid w:val="0092277F"/>
    <w:rsid w:val="009257A3"/>
    <w:rsid w:val="00932BA4"/>
    <w:rsid w:val="00935595"/>
    <w:rsid w:val="009377FB"/>
    <w:rsid w:val="00945166"/>
    <w:rsid w:val="009467DF"/>
    <w:rsid w:val="00946CC6"/>
    <w:rsid w:val="00954747"/>
    <w:rsid w:val="00962AC1"/>
    <w:rsid w:val="009671B2"/>
    <w:rsid w:val="00977CAD"/>
    <w:rsid w:val="00990BC2"/>
    <w:rsid w:val="0099562D"/>
    <w:rsid w:val="009A06C8"/>
    <w:rsid w:val="009A2702"/>
    <w:rsid w:val="009B1577"/>
    <w:rsid w:val="009B2AD0"/>
    <w:rsid w:val="009B4437"/>
    <w:rsid w:val="009B6248"/>
    <w:rsid w:val="009C18F1"/>
    <w:rsid w:val="009D2CA4"/>
    <w:rsid w:val="00A043A2"/>
    <w:rsid w:val="00A143AF"/>
    <w:rsid w:val="00A15AC4"/>
    <w:rsid w:val="00A45E1B"/>
    <w:rsid w:val="00A602B0"/>
    <w:rsid w:val="00A86AD9"/>
    <w:rsid w:val="00A92F37"/>
    <w:rsid w:val="00AA74F7"/>
    <w:rsid w:val="00AC5ECF"/>
    <w:rsid w:val="00AE2551"/>
    <w:rsid w:val="00AF1A72"/>
    <w:rsid w:val="00B01595"/>
    <w:rsid w:val="00B26518"/>
    <w:rsid w:val="00B26CD2"/>
    <w:rsid w:val="00B317F6"/>
    <w:rsid w:val="00B3478E"/>
    <w:rsid w:val="00B406C8"/>
    <w:rsid w:val="00B570B4"/>
    <w:rsid w:val="00B71A4F"/>
    <w:rsid w:val="00B9087B"/>
    <w:rsid w:val="00BB11CE"/>
    <w:rsid w:val="00BB25EA"/>
    <w:rsid w:val="00BC2E57"/>
    <w:rsid w:val="00BF2926"/>
    <w:rsid w:val="00C01821"/>
    <w:rsid w:val="00C04A7E"/>
    <w:rsid w:val="00C153BC"/>
    <w:rsid w:val="00C426F8"/>
    <w:rsid w:val="00C43200"/>
    <w:rsid w:val="00C51B37"/>
    <w:rsid w:val="00C754C1"/>
    <w:rsid w:val="00C9210F"/>
    <w:rsid w:val="00C97537"/>
    <w:rsid w:val="00CA1097"/>
    <w:rsid w:val="00CA532F"/>
    <w:rsid w:val="00CA6D35"/>
    <w:rsid w:val="00CC21B7"/>
    <w:rsid w:val="00CC489B"/>
    <w:rsid w:val="00CE3E3E"/>
    <w:rsid w:val="00CE5DEB"/>
    <w:rsid w:val="00CF4104"/>
    <w:rsid w:val="00D17177"/>
    <w:rsid w:val="00D26483"/>
    <w:rsid w:val="00D26F5E"/>
    <w:rsid w:val="00D27447"/>
    <w:rsid w:val="00D2799C"/>
    <w:rsid w:val="00D46638"/>
    <w:rsid w:val="00D51B05"/>
    <w:rsid w:val="00D677D2"/>
    <w:rsid w:val="00D71CFD"/>
    <w:rsid w:val="00D73733"/>
    <w:rsid w:val="00D75EB7"/>
    <w:rsid w:val="00D84CD9"/>
    <w:rsid w:val="00DA3DA8"/>
    <w:rsid w:val="00DB5ECA"/>
    <w:rsid w:val="00DB679A"/>
    <w:rsid w:val="00DC6F25"/>
    <w:rsid w:val="00DD40D1"/>
    <w:rsid w:val="00DF25B1"/>
    <w:rsid w:val="00DF4754"/>
    <w:rsid w:val="00E00289"/>
    <w:rsid w:val="00E0174B"/>
    <w:rsid w:val="00E04362"/>
    <w:rsid w:val="00E15E79"/>
    <w:rsid w:val="00E2763C"/>
    <w:rsid w:val="00E43D1D"/>
    <w:rsid w:val="00E4474C"/>
    <w:rsid w:val="00E62F91"/>
    <w:rsid w:val="00E721D8"/>
    <w:rsid w:val="00E86AAB"/>
    <w:rsid w:val="00E87674"/>
    <w:rsid w:val="00EB15E1"/>
    <w:rsid w:val="00EB5CE9"/>
    <w:rsid w:val="00EB6500"/>
    <w:rsid w:val="00EC7D26"/>
    <w:rsid w:val="00ED1E60"/>
    <w:rsid w:val="00F17B9A"/>
    <w:rsid w:val="00F328DB"/>
    <w:rsid w:val="00F45D58"/>
    <w:rsid w:val="00F61629"/>
    <w:rsid w:val="00F77DBD"/>
    <w:rsid w:val="00FA3673"/>
    <w:rsid w:val="00FB1F7F"/>
    <w:rsid w:val="00FD39C3"/>
    <w:rsid w:val="00FD460D"/>
    <w:rsid w:val="00FD4933"/>
    <w:rsid w:val="00FE1501"/>
    <w:rsid w:val="00FE5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19E6E"/>
  <w15:chartTrackingRefBased/>
  <w15:docId w15:val="{4FB3DB6E-5196-4683-8B30-AA57924FB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6A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6E6AE1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EB15E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932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2202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Melis Erdincheva</cp:lastModifiedBy>
  <cp:revision>241</cp:revision>
  <cp:lastPrinted>2021-11-01T06:20:00Z</cp:lastPrinted>
  <dcterms:created xsi:type="dcterms:W3CDTF">2020-01-23T07:29:00Z</dcterms:created>
  <dcterms:modified xsi:type="dcterms:W3CDTF">2022-02-03T13:21:00Z</dcterms:modified>
</cp:coreProperties>
</file>